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pPr w:leftFromText="180" w:rightFromText="180" w:vertAnchor="text" w:horzAnchor="margin" w:tblpXSpec="right" w:tblpY="-2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620"/>
      </w:tblGrid>
      <w:tr w:rsidR="00735A19" w:rsidRPr="00DF5075" w:rsidTr="00C241E3">
        <w:tc>
          <w:tcPr>
            <w:tcW w:w="3652" w:type="dxa"/>
          </w:tcPr>
          <w:p w:rsidR="00735A19" w:rsidRPr="00DF5075" w:rsidRDefault="00735A19" w:rsidP="00C241E3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DF5075">
              <w:rPr>
                <w:rFonts w:ascii="Arial" w:hAnsi="Arial" w:cs="Arial"/>
                <w:sz w:val="14"/>
                <w:szCs w:val="14"/>
              </w:rPr>
              <w:t xml:space="preserve">ПАО «Уралхимпласт» </w:t>
            </w:r>
            <w:r w:rsidRPr="00DF5075">
              <w:rPr>
                <w:rFonts w:ascii="Arial" w:hAnsi="Arial" w:cs="Arial"/>
                <w:sz w:val="14"/>
                <w:szCs w:val="14"/>
              </w:rPr>
              <w:br/>
              <w:t>ИНН: 6623005777, КПП: 662301001</w:t>
            </w:r>
            <w:r w:rsidRPr="00DF5075">
              <w:rPr>
                <w:rFonts w:ascii="Arial" w:hAnsi="Arial" w:cs="Arial"/>
                <w:sz w:val="14"/>
                <w:szCs w:val="14"/>
              </w:rPr>
              <w:br/>
              <w:t>ОГРН: 1026601369486, ОКПО: 55778270</w:t>
            </w:r>
            <w:r w:rsidRPr="00DF5075">
              <w:rPr>
                <w:rFonts w:ascii="Arial" w:hAnsi="Arial" w:cs="Arial"/>
                <w:sz w:val="14"/>
                <w:szCs w:val="14"/>
              </w:rPr>
              <w:br/>
              <w:t xml:space="preserve">Р/С: 40702810716220101067 в Уральском </w:t>
            </w:r>
          </w:p>
          <w:p w:rsidR="00735A19" w:rsidRPr="00DF5075" w:rsidRDefault="00735A19" w:rsidP="00C241E3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DF5075">
              <w:rPr>
                <w:rFonts w:ascii="Arial" w:hAnsi="Arial" w:cs="Arial"/>
                <w:sz w:val="14"/>
                <w:szCs w:val="14"/>
              </w:rPr>
              <w:t>Банке ПАО Сбербанк г.</w:t>
            </w:r>
            <w:r w:rsidR="00315B12" w:rsidRPr="00DF507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F5075">
              <w:rPr>
                <w:rFonts w:ascii="Arial" w:hAnsi="Arial" w:cs="Arial"/>
                <w:sz w:val="14"/>
                <w:szCs w:val="14"/>
              </w:rPr>
              <w:t>Екатеринбург</w:t>
            </w:r>
            <w:r w:rsidRPr="00DF5075">
              <w:rPr>
                <w:rFonts w:ascii="Arial" w:hAnsi="Arial" w:cs="Arial"/>
                <w:sz w:val="14"/>
                <w:szCs w:val="14"/>
              </w:rPr>
              <w:br/>
              <w:t>к/с: 30101810500000000674 БИК: 046577674</w:t>
            </w:r>
          </w:p>
        </w:tc>
        <w:tc>
          <w:tcPr>
            <w:tcW w:w="2620" w:type="dxa"/>
          </w:tcPr>
          <w:p w:rsidR="00735A19" w:rsidRPr="00DF5075" w:rsidRDefault="00735A19" w:rsidP="00C241E3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DF5075">
              <w:rPr>
                <w:rFonts w:ascii="Arial" w:hAnsi="Arial" w:cs="Arial"/>
                <w:sz w:val="14"/>
                <w:szCs w:val="14"/>
              </w:rPr>
              <w:t xml:space="preserve">Тел: + 7 (3435) 346 201 </w:t>
            </w:r>
          </w:p>
          <w:p w:rsidR="00735A19" w:rsidRPr="00DF5075" w:rsidRDefault="00735A19" w:rsidP="00C241E3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DF5075">
              <w:rPr>
                <w:rFonts w:ascii="Arial" w:hAnsi="Arial" w:cs="Arial"/>
                <w:sz w:val="14"/>
                <w:szCs w:val="14"/>
              </w:rPr>
              <w:t>Факс: + 7 (3435) 346-985</w:t>
            </w:r>
            <w:r w:rsidRPr="00DF5075">
              <w:rPr>
                <w:rFonts w:ascii="Arial" w:hAnsi="Arial" w:cs="Arial"/>
                <w:sz w:val="14"/>
                <w:szCs w:val="14"/>
              </w:rPr>
              <w:br/>
              <w:t xml:space="preserve">622012, Свердловская область </w:t>
            </w:r>
          </w:p>
          <w:p w:rsidR="00735A19" w:rsidRPr="00DF5075" w:rsidRDefault="00735A19" w:rsidP="00941D6C">
            <w:pPr>
              <w:spacing w:line="360" w:lineRule="auto"/>
              <w:rPr>
                <w:rFonts w:ascii="Arial" w:hAnsi="Arial" w:cs="Arial"/>
                <w:sz w:val="14"/>
                <w:szCs w:val="14"/>
              </w:rPr>
            </w:pPr>
            <w:r w:rsidRPr="00DF5075">
              <w:rPr>
                <w:rFonts w:ascii="Arial" w:hAnsi="Arial" w:cs="Arial"/>
                <w:sz w:val="14"/>
                <w:szCs w:val="14"/>
              </w:rPr>
              <w:t>Нижний Тагил, Северное шоссе, 21</w:t>
            </w:r>
            <w:r w:rsidRPr="00DF5075">
              <w:rPr>
                <w:rFonts w:ascii="Arial" w:hAnsi="Arial" w:cs="Arial"/>
                <w:sz w:val="14"/>
                <w:szCs w:val="14"/>
              </w:rPr>
              <w:br/>
              <w:t>ucp@ucp.ru</w:t>
            </w:r>
            <w:r w:rsidRPr="00DF5075">
              <w:rPr>
                <w:rFonts w:ascii="Arial" w:hAnsi="Arial" w:cs="Arial"/>
                <w:sz w:val="14"/>
                <w:szCs w:val="14"/>
              </w:rPr>
              <w:br/>
              <w:t>www.ucp.ru</w:t>
            </w:r>
          </w:p>
        </w:tc>
      </w:tr>
    </w:tbl>
    <w:p w:rsidR="00095FDC" w:rsidRPr="00DF5075" w:rsidRDefault="00075610" w:rsidP="00154AC6">
      <w:pPr>
        <w:keepNext/>
        <w:keepLines/>
        <w:ind w:firstLine="567"/>
        <w:jc w:val="both"/>
        <w:rPr>
          <w:rFonts w:ascii="Arial Narrow" w:hAnsi="Arial Narrow"/>
          <w:sz w:val="21"/>
          <w:szCs w:val="21"/>
        </w:rPr>
      </w:pPr>
      <w:r w:rsidRPr="00DF5075">
        <w:rPr>
          <w:rFonts w:ascii="Arial Narrow" w:hAnsi="Arial Narrow"/>
          <w:noProof/>
          <w:sz w:val="21"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-152400</wp:posOffset>
            </wp:positionV>
            <wp:extent cx="1747279" cy="567559"/>
            <wp:effectExtent l="0" t="0" r="5715" b="4445"/>
            <wp:wrapNone/>
            <wp:docPr id="15" name="Рисунок 1" descr="G:\Public\04_заказчики\химпарк\2017\блакн и презентация\ZnakУХ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ublic\04_заказчики\химпарк\2017\блакн и презентация\ZnakУХП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279" cy="567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5FDC" w:rsidRPr="00DF5075" w:rsidRDefault="00095FDC" w:rsidP="00154AC6">
      <w:pPr>
        <w:keepNext/>
        <w:keepLines/>
        <w:ind w:firstLine="567"/>
        <w:jc w:val="both"/>
        <w:rPr>
          <w:rFonts w:ascii="Arial Narrow" w:hAnsi="Arial Narrow"/>
          <w:sz w:val="21"/>
          <w:szCs w:val="21"/>
        </w:rPr>
      </w:pPr>
    </w:p>
    <w:p w:rsidR="00941D6C" w:rsidRPr="00DF5075" w:rsidRDefault="00941D6C" w:rsidP="00D75DD4">
      <w:pPr>
        <w:keepNext/>
        <w:keepLines/>
        <w:ind w:left="-426" w:firstLine="567"/>
        <w:jc w:val="both"/>
        <w:rPr>
          <w:rFonts w:ascii="Arial" w:hAnsi="Arial" w:cs="Arial"/>
          <w:b/>
        </w:rPr>
      </w:pPr>
      <w:r w:rsidRPr="00DF5075">
        <w:rPr>
          <w:rFonts w:ascii="Arial Narrow" w:hAnsi="Arial Narrow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-386080</wp:posOffset>
                </wp:positionH>
                <wp:positionV relativeFrom="paragraph">
                  <wp:posOffset>109855</wp:posOffset>
                </wp:positionV>
                <wp:extent cx="6543675" cy="0"/>
                <wp:effectExtent l="0" t="0" r="2857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25D52F" id="Прямая соединительная линия 1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0.4pt,8.65pt" to="484.8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" strokecolor="#bc4542 [3045]">
                <w10:wrap anchorx="margin"/>
              </v:line>
            </w:pict>
          </mc:Fallback>
        </mc:AlternateContent>
      </w: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B11667" w:rsidRDefault="00B11667" w:rsidP="0048717B">
      <w:pPr>
        <w:pStyle w:val="af1"/>
        <w:ind w:firstLine="709"/>
        <w:jc w:val="both"/>
        <w:rPr>
          <w:b w:val="0"/>
        </w:rPr>
      </w:pPr>
      <w:r w:rsidRPr="00B11667">
        <w:t>На в</w:t>
      </w:r>
      <w:r w:rsidR="00295434" w:rsidRPr="00B11667">
        <w:t xml:space="preserve">ыполнение </w:t>
      </w:r>
      <w:r w:rsidR="00B472CB">
        <w:t xml:space="preserve">подрядных </w:t>
      </w:r>
      <w:r w:rsidR="00295434" w:rsidRPr="00B11667">
        <w:t>работ</w:t>
      </w:r>
      <w:r w:rsidR="001D3717" w:rsidRPr="00B11667">
        <w:t>:</w:t>
      </w:r>
      <w:r w:rsidR="00B71DED" w:rsidRPr="00B11667">
        <w:rPr>
          <w:b w:val="0"/>
        </w:rPr>
        <w:t xml:space="preserve"> </w:t>
      </w:r>
    </w:p>
    <w:p w:rsidR="00B11667" w:rsidRPr="00B472CB" w:rsidRDefault="00596087" w:rsidP="00294375">
      <w:pPr>
        <w:pStyle w:val="af7"/>
        <w:spacing w:line="276" w:lineRule="auto"/>
        <w:jc w:val="both"/>
        <w:rPr>
          <w:color w:val="000000"/>
          <w:sz w:val="24"/>
          <w:szCs w:val="24"/>
        </w:rPr>
      </w:pPr>
      <w:bookmarkStart w:id="0" w:name="_GoBack"/>
      <w:r w:rsidRPr="003D40C2">
        <w:rPr>
          <w:color w:val="000000"/>
          <w:sz w:val="24"/>
          <w:szCs w:val="24"/>
        </w:rPr>
        <w:t>«</w:t>
      </w:r>
      <w:r w:rsidR="00294375" w:rsidRPr="003D40C2">
        <w:rPr>
          <w:sz w:val="24"/>
          <w:szCs w:val="24"/>
          <w:lang w:val="ru-RU"/>
        </w:rPr>
        <w:t xml:space="preserve">На </w:t>
      </w:r>
      <w:r w:rsidR="00294375" w:rsidRPr="003D40C2">
        <w:rPr>
          <w:sz w:val="24"/>
          <w:szCs w:val="24"/>
        </w:rPr>
        <w:t xml:space="preserve">изготовление и монтаж </w:t>
      </w:r>
      <w:proofErr w:type="spellStart"/>
      <w:r w:rsidR="00294375" w:rsidRPr="003D40C2">
        <w:rPr>
          <w:sz w:val="24"/>
          <w:szCs w:val="24"/>
        </w:rPr>
        <w:t>светопрозрачных</w:t>
      </w:r>
      <w:proofErr w:type="spellEnd"/>
      <w:r w:rsidR="00294375" w:rsidRPr="003D40C2">
        <w:rPr>
          <w:sz w:val="24"/>
          <w:szCs w:val="24"/>
        </w:rPr>
        <w:t xml:space="preserve"> </w:t>
      </w:r>
      <w:proofErr w:type="spellStart"/>
      <w:r w:rsidR="00294375" w:rsidRPr="003D40C2">
        <w:rPr>
          <w:sz w:val="24"/>
          <w:szCs w:val="24"/>
        </w:rPr>
        <w:t>легкосбрасываемых</w:t>
      </w:r>
      <w:proofErr w:type="spellEnd"/>
      <w:r w:rsidR="00294375" w:rsidRPr="003D40C2">
        <w:rPr>
          <w:sz w:val="24"/>
          <w:szCs w:val="24"/>
        </w:rPr>
        <w:t xml:space="preserve"> конструкций (окон) из ПВХ профиля в цехе №19, литера 48 (отделение сополимеров) ПАО «УХП»</w:t>
      </w:r>
      <w:bookmarkEnd w:id="0"/>
      <w:r w:rsidRPr="00B472CB">
        <w:rPr>
          <w:color w:val="000000"/>
          <w:sz w:val="24"/>
          <w:szCs w:val="24"/>
        </w:rPr>
        <w:t>,</w:t>
      </w:r>
      <w:r w:rsidR="00B11667" w:rsidRPr="00B472CB">
        <w:rPr>
          <w:color w:val="000000"/>
          <w:sz w:val="24"/>
          <w:szCs w:val="24"/>
        </w:rPr>
        <w:t xml:space="preserve"> </w:t>
      </w:r>
    </w:p>
    <w:p w:rsidR="00B61B06" w:rsidRPr="00B11667" w:rsidRDefault="003B6A76" w:rsidP="00B11667">
      <w:pPr>
        <w:tabs>
          <w:tab w:val="left" w:pos="720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667">
        <w:rPr>
          <w:rFonts w:ascii="Times New Roman" w:hAnsi="Times New Roman" w:cs="Times New Roman"/>
          <w:sz w:val="24"/>
          <w:szCs w:val="24"/>
        </w:rPr>
        <w:t>расположенн</w:t>
      </w:r>
      <w:r w:rsidR="00B11667">
        <w:rPr>
          <w:rFonts w:ascii="Times New Roman" w:hAnsi="Times New Roman" w:cs="Times New Roman"/>
          <w:sz w:val="24"/>
          <w:szCs w:val="24"/>
        </w:rPr>
        <w:t>ого</w:t>
      </w:r>
      <w:r w:rsidRPr="00B11667">
        <w:rPr>
          <w:rFonts w:ascii="Times New Roman" w:hAnsi="Times New Roman" w:cs="Times New Roman"/>
          <w:sz w:val="24"/>
          <w:szCs w:val="24"/>
        </w:rPr>
        <w:t xml:space="preserve"> на территории ПАО «Уралхимпласт» по а</w:t>
      </w:r>
      <w:r w:rsidR="001D3717" w:rsidRPr="00B11667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Pr="00B11667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1D3717" w:rsidRPr="00DF5075" w:rsidRDefault="00912936" w:rsidP="00D54D19">
      <w:pPr>
        <w:pStyle w:val="af1"/>
        <w:spacing w:after="120"/>
        <w:jc w:val="both"/>
        <w:rPr>
          <w:b w:val="0"/>
        </w:rPr>
      </w:pPr>
      <w:r w:rsidRPr="00B11667">
        <w:rPr>
          <w:b w:val="0"/>
        </w:rPr>
        <w:tab/>
      </w:r>
      <w:r w:rsidRPr="00B11667">
        <w:t>Требования</w:t>
      </w:r>
      <w:r w:rsidRPr="00DF5075">
        <w:t xml:space="preserve"> к участникам</w:t>
      </w:r>
      <w:r w:rsidR="001D3717" w:rsidRPr="00DF5075">
        <w:t>:</w:t>
      </w:r>
    </w:p>
    <w:p w:rsidR="00D54D19" w:rsidRPr="00DF5075" w:rsidRDefault="00632095" w:rsidP="00364D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DF5075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Pr="00DF5075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СРО на выполнение данного вида работ</w:t>
      </w:r>
      <w:r w:rsidRPr="00DF5075">
        <w:rPr>
          <w:rFonts w:ascii="Times New Roman" w:hAnsi="Times New Roman" w:cs="Times New Roman"/>
          <w:b/>
          <w:sz w:val="24"/>
          <w:szCs w:val="24"/>
        </w:rPr>
        <w:t>;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1528AD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DF739B" w:rsidRDefault="00755FDE" w:rsidP="00491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Все работы должны быть выполнены в соответствии с</w:t>
      </w:r>
      <w:r w:rsidR="00AA7ADA">
        <w:rPr>
          <w:rFonts w:ascii="Times New Roman" w:hAnsi="Times New Roman" w:cs="Times New Roman"/>
          <w:sz w:val="24"/>
          <w:szCs w:val="24"/>
        </w:rPr>
        <w:t xml:space="preserve"> техническим </w:t>
      </w:r>
      <w:r w:rsidR="00596087">
        <w:rPr>
          <w:rFonts w:ascii="Times New Roman" w:hAnsi="Times New Roman" w:cs="Times New Roman"/>
          <w:sz w:val="24"/>
          <w:szCs w:val="24"/>
        </w:rPr>
        <w:t>заданием</w:t>
      </w:r>
      <w:r w:rsidR="00B472CB">
        <w:rPr>
          <w:rFonts w:ascii="Times New Roman" w:hAnsi="Times New Roman" w:cs="Times New Roman"/>
          <w:sz w:val="24"/>
          <w:szCs w:val="24"/>
        </w:rPr>
        <w:t>, дефектными ведомостями</w:t>
      </w:r>
      <w:r w:rsidR="00B11667">
        <w:rPr>
          <w:rFonts w:ascii="Times New Roman" w:hAnsi="Times New Roman" w:cs="Times New Roman"/>
          <w:sz w:val="24"/>
          <w:szCs w:val="24"/>
        </w:rPr>
        <w:t xml:space="preserve"> и локальным</w:t>
      </w:r>
      <w:r w:rsidR="00B472CB">
        <w:rPr>
          <w:rFonts w:ascii="Times New Roman" w:hAnsi="Times New Roman" w:cs="Times New Roman"/>
          <w:sz w:val="24"/>
          <w:szCs w:val="24"/>
        </w:rPr>
        <w:t>и</w:t>
      </w:r>
      <w:r w:rsidR="00B11667">
        <w:rPr>
          <w:rFonts w:ascii="Times New Roman" w:hAnsi="Times New Roman" w:cs="Times New Roman"/>
          <w:sz w:val="24"/>
          <w:szCs w:val="24"/>
        </w:rPr>
        <w:t xml:space="preserve"> сметным</w:t>
      </w:r>
      <w:r w:rsidR="00B472CB">
        <w:rPr>
          <w:rFonts w:ascii="Times New Roman" w:hAnsi="Times New Roman" w:cs="Times New Roman"/>
          <w:sz w:val="24"/>
          <w:szCs w:val="24"/>
        </w:rPr>
        <w:t>и</w:t>
      </w:r>
      <w:r w:rsidR="00B11667">
        <w:rPr>
          <w:rFonts w:ascii="Times New Roman" w:hAnsi="Times New Roman" w:cs="Times New Roman"/>
          <w:sz w:val="24"/>
          <w:szCs w:val="24"/>
        </w:rPr>
        <w:t xml:space="preserve"> расчет</w:t>
      </w:r>
      <w:r w:rsidR="00B472CB">
        <w:rPr>
          <w:rFonts w:ascii="Times New Roman" w:hAnsi="Times New Roman" w:cs="Times New Roman"/>
          <w:sz w:val="24"/>
          <w:szCs w:val="24"/>
        </w:rPr>
        <w:t>ами</w:t>
      </w:r>
      <w:r w:rsidR="00B11667">
        <w:rPr>
          <w:rFonts w:ascii="Times New Roman" w:hAnsi="Times New Roman" w:cs="Times New Roman"/>
          <w:sz w:val="24"/>
          <w:szCs w:val="24"/>
        </w:rPr>
        <w:t xml:space="preserve">, </w:t>
      </w:r>
      <w:r w:rsidR="00596087" w:rsidRPr="00DF5075">
        <w:rPr>
          <w:rFonts w:ascii="Times New Roman" w:hAnsi="Times New Roman" w:cs="Times New Roman"/>
          <w:sz w:val="24"/>
          <w:szCs w:val="24"/>
        </w:rPr>
        <w:t>приложенным</w:t>
      </w:r>
      <w:r w:rsidR="00B11667">
        <w:rPr>
          <w:rFonts w:ascii="Times New Roman" w:hAnsi="Times New Roman" w:cs="Times New Roman"/>
          <w:sz w:val="24"/>
          <w:szCs w:val="24"/>
        </w:rPr>
        <w:t>и</w:t>
      </w:r>
      <w:r w:rsidR="00E82E9D" w:rsidRPr="00DF5075">
        <w:rPr>
          <w:rFonts w:ascii="Times New Roman" w:hAnsi="Times New Roman" w:cs="Times New Roman"/>
          <w:sz w:val="24"/>
          <w:szCs w:val="24"/>
        </w:rPr>
        <w:t xml:space="preserve"> ниже </w:t>
      </w:r>
      <w:r w:rsidR="00054DE7">
        <w:rPr>
          <w:rFonts w:ascii="Times New Roman" w:hAnsi="Times New Roman" w:cs="Times New Roman"/>
          <w:sz w:val="24"/>
          <w:szCs w:val="24"/>
        </w:rPr>
        <w:t>к приглашению,</w:t>
      </w:r>
      <w:r w:rsidR="00373D22" w:rsidRPr="00DF5075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B472CB" w:rsidRDefault="00B472CB" w:rsidP="004919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Возможные д</w:t>
      </w:r>
      <w:r w:rsidRPr="00FF214A">
        <w:rPr>
          <w:rFonts w:ascii="Times New Roman" w:hAnsi="Times New Roman" w:cs="Times New Roman"/>
          <w:sz w:val="24"/>
          <w:szCs w:val="24"/>
        </w:rPr>
        <w:t xml:space="preserve">ополнительные объемы, не учтенные дефектной ведомостью, </w:t>
      </w:r>
      <w:r>
        <w:rPr>
          <w:rFonts w:ascii="Times New Roman" w:hAnsi="Times New Roman" w:cs="Times New Roman"/>
          <w:sz w:val="24"/>
          <w:szCs w:val="24"/>
        </w:rPr>
        <w:t>необходимость в которых возможно будет выявлена позже, будут оплачены отдельно по дополнительному соглашению.</w:t>
      </w:r>
    </w:p>
    <w:p w:rsidR="00755FDE" w:rsidRPr="00DF5075" w:rsidRDefault="00755FDE" w:rsidP="00C02B63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4D19" w:rsidRPr="00DF739B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294375">
        <w:rPr>
          <w:rFonts w:ascii="Times New Roman" w:hAnsi="Times New Roman" w:cs="Times New Roman"/>
          <w:sz w:val="24"/>
          <w:szCs w:val="24"/>
        </w:rPr>
        <w:t>09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294375">
        <w:rPr>
          <w:rFonts w:ascii="Times New Roman" w:hAnsi="Times New Roman" w:cs="Times New Roman"/>
          <w:sz w:val="24"/>
          <w:szCs w:val="24"/>
        </w:rPr>
        <w:t>1</w:t>
      </w:r>
      <w:r w:rsidR="009870CC">
        <w:rPr>
          <w:rFonts w:ascii="Times New Roman" w:hAnsi="Times New Roman" w:cs="Times New Roman"/>
          <w:sz w:val="24"/>
          <w:szCs w:val="24"/>
        </w:rPr>
        <w:t>1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294375">
        <w:rPr>
          <w:rFonts w:ascii="Times New Roman" w:hAnsi="Times New Roman" w:cs="Times New Roman"/>
          <w:sz w:val="24"/>
          <w:szCs w:val="24"/>
        </w:rPr>
        <w:t>2</w:t>
      </w:r>
      <w:r w:rsidR="009870CC">
        <w:rPr>
          <w:rFonts w:ascii="Times New Roman" w:hAnsi="Times New Roman" w:cs="Times New Roman"/>
          <w:sz w:val="24"/>
          <w:szCs w:val="24"/>
        </w:rPr>
        <w:t>1</w:t>
      </w:r>
      <w:r w:rsidR="00294375">
        <w:rPr>
          <w:rFonts w:ascii="Times New Roman" w:hAnsi="Times New Roman" w:cs="Times New Roman"/>
          <w:sz w:val="24"/>
          <w:szCs w:val="24"/>
        </w:rPr>
        <w:t xml:space="preserve"> 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D50E48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113523" w:rsidRDefault="003A20FD" w:rsidP="00D50E48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</w:t>
      </w:r>
      <w:r w:rsidR="005F6F35" w:rsidRPr="00AA52A1">
        <w:rPr>
          <w:rFonts w:ascii="Times New Roman" w:hAnsi="Times New Roman" w:cs="Times New Roman"/>
          <w:sz w:val="24"/>
          <w:szCs w:val="24"/>
        </w:rPr>
        <w:t>работ</w:t>
      </w:r>
      <w:r w:rsidRPr="00AA52A1">
        <w:rPr>
          <w:rFonts w:ascii="Times New Roman" w:hAnsi="Times New Roman" w:cs="Times New Roman"/>
          <w:sz w:val="24"/>
          <w:szCs w:val="24"/>
        </w:rPr>
        <w:t>;</w:t>
      </w:r>
    </w:p>
    <w:p w:rsidR="00113523" w:rsidRPr="00113523" w:rsidRDefault="00113523" w:rsidP="00113523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локальный сметный расчет (или аналогичный документ), на основании которого рассчитана стоимость, указанная в заявке;</w:t>
      </w:r>
    </w:p>
    <w:p w:rsidR="00113523" w:rsidRPr="00113523" w:rsidRDefault="00113523" w:rsidP="00113523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3523">
        <w:rPr>
          <w:rFonts w:ascii="Times New Roman" w:hAnsi="Times New Roman" w:cs="Times New Roman"/>
          <w:sz w:val="24"/>
          <w:szCs w:val="24"/>
        </w:rPr>
        <w:t>копию паспорта</w:t>
      </w:r>
      <w:r>
        <w:rPr>
          <w:rFonts w:ascii="Times New Roman" w:hAnsi="Times New Roman" w:cs="Times New Roman"/>
          <w:sz w:val="24"/>
          <w:szCs w:val="24"/>
        </w:rPr>
        <w:t xml:space="preserve"> и сертификата на узел</w:t>
      </w:r>
      <w:r w:rsidRPr="00113523">
        <w:rPr>
          <w:rFonts w:ascii="Times New Roman" w:hAnsi="Times New Roman" w:cs="Times New Roman"/>
          <w:sz w:val="24"/>
          <w:szCs w:val="24"/>
        </w:rPr>
        <w:t xml:space="preserve"> крепления для </w:t>
      </w:r>
      <w:proofErr w:type="spellStart"/>
      <w:r w:rsidRPr="00113523">
        <w:rPr>
          <w:rFonts w:ascii="Times New Roman" w:hAnsi="Times New Roman" w:cs="Times New Roman"/>
          <w:sz w:val="24"/>
          <w:szCs w:val="24"/>
        </w:rPr>
        <w:t>легкосбрасываемых</w:t>
      </w:r>
      <w:proofErr w:type="spellEnd"/>
      <w:r w:rsidRPr="00113523">
        <w:rPr>
          <w:rFonts w:ascii="Times New Roman" w:hAnsi="Times New Roman" w:cs="Times New Roman"/>
          <w:sz w:val="24"/>
          <w:szCs w:val="24"/>
        </w:rPr>
        <w:t xml:space="preserve"> конструкции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20FD" w:rsidRPr="00DF5075" w:rsidRDefault="003A20FD" w:rsidP="00D50E48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AA52A1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 ПАО «Уралхимпласт»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lastRenderedPageBreak/>
        <w:t xml:space="preserve">Вскрытие конвертов (пакетов) участников состоится </w:t>
      </w:r>
      <w:r w:rsidR="00294375">
        <w:rPr>
          <w:rFonts w:ascii="Times New Roman" w:hAnsi="Times New Roman" w:cs="Times New Roman"/>
          <w:sz w:val="24"/>
          <w:szCs w:val="24"/>
        </w:rPr>
        <w:t>10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294375">
        <w:rPr>
          <w:rFonts w:ascii="Times New Roman" w:hAnsi="Times New Roman" w:cs="Times New Roman"/>
          <w:sz w:val="24"/>
          <w:szCs w:val="24"/>
        </w:rPr>
        <w:t>1</w:t>
      </w:r>
      <w:r w:rsidR="009870CC">
        <w:rPr>
          <w:rFonts w:ascii="Times New Roman" w:hAnsi="Times New Roman" w:cs="Times New Roman"/>
          <w:sz w:val="24"/>
          <w:szCs w:val="24"/>
        </w:rPr>
        <w:t>1</w:t>
      </w:r>
      <w:r w:rsidRPr="009E7F09">
        <w:rPr>
          <w:rFonts w:ascii="Times New Roman" w:hAnsi="Times New Roman" w:cs="Times New Roman"/>
          <w:sz w:val="24"/>
          <w:szCs w:val="24"/>
        </w:rPr>
        <w:t>.20</w:t>
      </w:r>
      <w:r w:rsidR="00294375">
        <w:rPr>
          <w:rFonts w:ascii="Times New Roman" w:hAnsi="Times New Roman" w:cs="Times New Roman"/>
          <w:sz w:val="24"/>
          <w:szCs w:val="24"/>
        </w:rPr>
        <w:t>2</w:t>
      </w:r>
      <w:r w:rsidR="009870CC">
        <w:rPr>
          <w:rFonts w:ascii="Times New Roman" w:hAnsi="Times New Roman" w:cs="Times New Roman"/>
          <w:sz w:val="24"/>
          <w:szCs w:val="24"/>
        </w:rPr>
        <w:t>1</w:t>
      </w:r>
      <w:r w:rsidRPr="009E7F09">
        <w:rPr>
          <w:rFonts w:ascii="Times New Roman" w:hAnsi="Times New Roman" w:cs="Times New Roman"/>
          <w:sz w:val="24"/>
          <w:szCs w:val="24"/>
        </w:rPr>
        <w:t>г. в 14.00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Pr="009E7F09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>
        <w:rPr>
          <w:rFonts w:ascii="Times New Roman" w:hAnsi="Times New Roman" w:cs="Times New Roman"/>
          <w:sz w:val="24"/>
          <w:szCs w:val="24"/>
        </w:rPr>
        <w:t>стоимость работ, указанная в заявке претендента.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E7F09">
        <w:rPr>
          <w:rFonts w:ascii="Times New Roman" w:hAnsi="Times New Roman" w:cs="Times New Roman"/>
          <w:sz w:val="24"/>
          <w:szCs w:val="24"/>
        </w:rPr>
        <w:t>шаг снижения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7F09">
        <w:rPr>
          <w:rFonts w:ascii="Times New Roman" w:hAnsi="Times New Roman" w:cs="Times New Roman"/>
          <w:sz w:val="24"/>
          <w:szCs w:val="24"/>
        </w:rPr>
        <w:t xml:space="preserve">– </w:t>
      </w:r>
      <w:r w:rsidR="00EA61F3">
        <w:rPr>
          <w:rFonts w:ascii="Times New Roman" w:hAnsi="Times New Roman" w:cs="Times New Roman"/>
          <w:sz w:val="24"/>
          <w:szCs w:val="24"/>
        </w:rPr>
        <w:t>2</w:t>
      </w:r>
      <w:r w:rsidR="00B472C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 000 руб.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указывается в заявке.</w:t>
      </w:r>
      <w:r w:rsidR="009870CC">
        <w:rPr>
          <w:rFonts w:ascii="Times New Roman" w:hAnsi="Times New Roman" w:cs="Times New Roman"/>
          <w:sz w:val="24"/>
          <w:szCs w:val="24"/>
        </w:rPr>
        <w:t xml:space="preserve"> О способе проведения переторжки уточнять у организатора торгов.</w:t>
      </w:r>
    </w:p>
    <w:p w:rsidR="004C2C48" w:rsidRPr="00DF5075" w:rsidRDefault="004C2C48" w:rsidP="001351D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DF5075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DF5075">
        <w:rPr>
          <w:rFonts w:ascii="Times New Roman" w:hAnsi="Times New Roman" w:cs="Times New Roman"/>
          <w:sz w:val="24"/>
          <w:szCs w:val="24"/>
        </w:rPr>
        <w:t>ов</w:t>
      </w:r>
      <w:r w:rsidR="005E5A65" w:rsidRPr="00DF5075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20582B">
        <w:rPr>
          <w:rFonts w:ascii="Times New Roman" w:hAnsi="Times New Roman" w:cs="Times New Roman"/>
          <w:sz w:val="24"/>
          <w:szCs w:val="24"/>
        </w:rPr>
        <w:t>2</w:t>
      </w:r>
      <w:r w:rsidR="001C7D61">
        <w:rPr>
          <w:rFonts w:ascii="Times New Roman" w:hAnsi="Times New Roman" w:cs="Times New Roman"/>
          <w:sz w:val="24"/>
          <w:szCs w:val="24"/>
        </w:rPr>
        <w:t>8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294375">
        <w:rPr>
          <w:rFonts w:ascii="Times New Roman" w:hAnsi="Times New Roman" w:cs="Times New Roman"/>
          <w:sz w:val="24"/>
          <w:szCs w:val="24"/>
        </w:rPr>
        <w:t>12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294375">
        <w:rPr>
          <w:rFonts w:ascii="Times New Roman" w:hAnsi="Times New Roman" w:cs="Times New Roman"/>
          <w:sz w:val="24"/>
          <w:szCs w:val="24"/>
        </w:rPr>
        <w:t>2</w:t>
      </w:r>
      <w:r w:rsidR="009870CC">
        <w:rPr>
          <w:rFonts w:ascii="Times New Roman" w:hAnsi="Times New Roman" w:cs="Times New Roman"/>
          <w:sz w:val="24"/>
          <w:szCs w:val="24"/>
        </w:rPr>
        <w:t>1</w:t>
      </w:r>
      <w:r w:rsidRPr="00DF5075">
        <w:rPr>
          <w:rFonts w:ascii="Times New Roman" w:hAnsi="Times New Roman" w:cs="Times New Roman"/>
          <w:sz w:val="24"/>
          <w:szCs w:val="24"/>
        </w:rPr>
        <w:t>г. на сайте ПАО «УХП» в разделе «ПОСТАВЩИКАМ».</w:t>
      </w:r>
    </w:p>
    <w:p w:rsidR="00E450D2" w:rsidRPr="00B11667" w:rsidRDefault="004C2C48" w:rsidP="00E450D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667">
        <w:rPr>
          <w:rFonts w:ascii="Times New Roman" w:hAnsi="Times New Roman" w:cs="Times New Roman"/>
          <w:sz w:val="24"/>
          <w:szCs w:val="24"/>
        </w:rPr>
        <w:t>Приложения:</w:t>
      </w:r>
    </w:p>
    <w:p w:rsidR="00B05CA8" w:rsidRPr="00B05CA8" w:rsidRDefault="008D6C6C" w:rsidP="00B05CA8">
      <w:pPr>
        <w:pStyle w:val="af6"/>
        <w:numPr>
          <w:ilvl w:val="0"/>
          <w:numId w:val="9"/>
        </w:numPr>
        <w:tabs>
          <w:tab w:val="left" w:pos="993"/>
        </w:tabs>
        <w:spacing w:line="276" w:lineRule="auto"/>
        <w:contextualSpacing/>
        <w:jc w:val="both"/>
        <w:rPr>
          <w:b w:val="0"/>
          <w:sz w:val="22"/>
          <w:szCs w:val="22"/>
        </w:rPr>
      </w:pPr>
      <w:r w:rsidRPr="00B05CA8">
        <w:rPr>
          <w:b w:val="0"/>
          <w:sz w:val="24"/>
          <w:szCs w:val="24"/>
        </w:rPr>
        <w:t xml:space="preserve">Техническое задание </w:t>
      </w:r>
      <w:r w:rsidR="00B05CA8" w:rsidRPr="00B05CA8">
        <w:rPr>
          <w:b w:val="0"/>
          <w:sz w:val="22"/>
          <w:szCs w:val="22"/>
        </w:rPr>
        <w:t>на изготовление, поставк</w:t>
      </w:r>
      <w:r w:rsidR="00B05CA8">
        <w:rPr>
          <w:b w:val="0"/>
          <w:sz w:val="22"/>
          <w:szCs w:val="22"/>
          <w:lang w:val="ru-RU"/>
        </w:rPr>
        <w:t>у</w:t>
      </w:r>
      <w:r w:rsidR="00B05CA8" w:rsidRPr="00B05CA8">
        <w:rPr>
          <w:b w:val="0"/>
          <w:sz w:val="22"/>
          <w:szCs w:val="22"/>
        </w:rPr>
        <w:t xml:space="preserve"> и монтаж </w:t>
      </w:r>
      <w:proofErr w:type="spellStart"/>
      <w:r w:rsidR="00B05CA8" w:rsidRPr="00B05CA8">
        <w:rPr>
          <w:b w:val="0"/>
          <w:sz w:val="22"/>
          <w:szCs w:val="22"/>
        </w:rPr>
        <w:t>легкосбрасываемых</w:t>
      </w:r>
      <w:proofErr w:type="spellEnd"/>
      <w:r w:rsidR="00B05CA8" w:rsidRPr="00B05CA8">
        <w:rPr>
          <w:b w:val="0"/>
          <w:sz w:val="22"/>
          <w:szCs w:val="22"/>
        </w:rPr>
        <w:t xml:space="preserve"> оконных конструкций с применением разрушаемых узлов крепления в цехе №19, литера 48, ПАО «Уралхимпласт»</w:t>
      </w:r>
    </w:p>
    <w:p w:rsidR="009A3E85" w:rsidRPr="00D83E22" w:rsidRDefault="009A3E85" w:rsidP="00B05CA8">
      <w:pPr>
        <w:pStyle w:val="a8"/>
        <w:numPr>
          <w:ilvl w:val="0"/>
          <w:numId w:val="9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3E2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9A3E85" w:rsidRPr="00D83E22" w:rsidRDefault="009A3E85" w:rsidP="00B05CA8">
      <w:pPr>
        <w:pStyle w:val="a8"/>
        <w:numPr>
          <w:ilvl w:val="0"/>
          <w:numId w:val="9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3E2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Pr="001528AD" w:rsidRDefault="00054DE7" w:rsidP="00B05CA8">
      <w:pPr>
        <w:pStyle w:val="a8"/>
        <w:numPr>
          <w:ilvl w:val="0"/>
          <w:numId w:val="9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3E2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5F6F35" w:rsidRDefault="009A3E85" w:rsidP="00B05CA8">
      <w:pPr>
        <w:spacing w:after="120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Pr="00294375" w:rsidRDefault="001351DD" w:rsidP="00B11667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Официальная информация </w:t>
      </w:r>
      <w:r w:rsidR="00294375">
        <w:rPr>
          <w:rFonts w:ascii="Times New Roman" w:hAnsi="Times New Roman" w:cs="Times New Roman"/>
          <w:sz w:val="24"/>
          <w:szCs w:val="24"/>
        </w:rPr>
        <w:t xml:space="preserve">и указанные приложения к данному приглашению </w:t>
      </w:r>
      <w:r w:rsidRPr="00DF5075">
        <w:rPr>
          <w:rFonts w:ascii="Times New Roman" w:hAnsi="Times New Roman" w:cs="Times New Roman"/>
          <w:sz w:val="24"/>
          <w:szCs w:val="24"/>
        </w:rPr>
        <w:t xml:space="preserve">по проведению торгов размещена на сайте </w:t>
      </w:r>
      <w:r w:rsidRPr="00294375">
        <w:rPr>
          <w:rFonts w:ascii="Times New Roman" w:hAnsi="Times New Roman" w:cs="Times New Roman"/>
          <w:sz w:val="24"/>
          <w:szCs w:val="24"/>
          <w:highlight w:val="magenta"/>
        </w:rPr>
        <w:t xml:space="preserve">ПАО «УХП» </w:t>
      </w:r>
      <w:hyperlink r:id="rId9" w:history="1">
        <w:r w:rsidR="00294375" w:rsidRPr="008D519C">
          <w:rPr>
            <w:rStyle w:val="ad"/>
            <w:rFonts w:ascii="Times New Roman" w:hAnsi="Times New Roman" w:cs="Times New Roman"/>
            <w:sz w:val="24"/>
            <w:szCs w:val="24"/>
            <w:highlight w:val="magenta"/>
            <w:lang w:val="en-US"/>
          </w:rPr>
          <w:t>WWW</w:t>
        </w:r>
        <w:r w:rsidR="00294375" w:rsidRPr="008D519C">
          <w:rPr>
            <w:rStyle w:val="ad"/>
            <w:rFonts w:ascii="Times New Roman" w:hAnsi="Times New Roman" w:cs="Times New Roman"/>
            <w:sz w:val="24"/>
            <w:szCs w:val="24"/>
            <w:highlight w:val="magenta"/>
          </w:rPr>
          <w:t>.</w:t>
        </w:r>
        <w:r w:rsidR="00294375" w:rsidRPr="008D519C">
          <w:rPr>
            <w:rStyle w:val="ad"/>
            <w:rFonts w:ascii="Times New Roman" w:hAnsi="Times New Roman" w:cs="Times New Roman"/>
            <w:sz w:val="24"/>
            <w:szCs w:val="24"/>
            <w:highlight w:val="magenta"/>
            <w:lang w:val="en-US"/>
          </w:rPr>
          <w:t>UCP</w:t>
        </w:r>
        <w:r w:rsidR="00294375" w:rsidRPr="008D519C">
          <w:rPr>
            <w:rStyle w:val="ad"/>
            <w:rFonts w:ascii="Times New Roman" w:hAnsi="Times New Roman" w:cs="Times New Roman"/>
            <w:sz w:val="24"/>
            <w:szCs w:val="24"/>
            <w:highlight w:val="magenta"/>
          </w:rPr>
          <w:t>.</w:t>
        </w:r>
        <w:r w:rsidR="00294375" w:rsidRPr="008D519C">
          <w:rPr>
            <w:rStyle w:val="ad"/>
            <w:rFonts w:ascii="Times New Roman" w:hAnsi="Times New Roman" w:cs="Times New Roman"/>
            <w:sz w:val="24"/>
            <w:szCs w:val="24"/>
            <w:highlight w:val="magenta"/>
            <w:lang w:val="en-US"/>
          </w:rPr>
          <w:t>RU</w:t>
        </w:r>
      </w:hyperlink>
      <w:r w:rsidR="00294375" w:rsidRPr="00294375">
        <w:rPr>
          <w:rFonts w:ascii="Times New Roman" w:hAnsi="Times New Roman" w:cs="Times New Roman"/>
          <w:sz w:val="24"/>
          <w:szCs w:val="24"/>
          <w:highlight w:val="magenta"/>
        </w:rPr>
        <w:t xml:space="preserve"> </w:t>
      </w:r>
      <w:r w:rsidRPr="00294375">
        <w:rPr>
          <w:rFonts w:ascii="Times New Roman" w:hAnsi="Times New Roman" w:cs="Times New Roman"/>
          <w:sz w:val="24"/>
          <w:szCs w:val="24"/>
          <w:highlight w:val="magenta"/>
        </w:rPr>
        <w:t>в разделе «ПОСТАВЩИКАМ»</w:t>
      </w:r>
    </w:p>
    <w:p w:rsidR="001351DD" w:rsidRPr="00DF5075" w:rsidRDefault="001351DD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Подрядчику в участии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</w:t>
      </w:r>
      <w:r w:rsidR="005215D3">
        <w:rPr>
          <w:rFonts w:ascii="Times New Roman" w:eastAsiaTheme="minorEastAsia" w:hAnsi="Times New Roman"/>
          <w:sz w:val="24"/>
          <w:szCs w:val="24"/>
        </w:rPr>
        <w:t>»</w:t>
      </w:r>
      <w:r w:rsidR="005215D3">
        <w:rPr>
          <w:rFonts w:ascii="Times New Roman" w:eastAsiaTheme="minorEastAsia" w:hAnsi="Times New Roman"/>
          <w:sz w:val="24"/>
          <w:szCs w:val="24"/>
        </w:rPr>
        <w:tab/>
      </w:r>
      <w:r w:rsidR="005215D3">
        <w:rPr>
          <w:rFonts w:ascii="Times New Roman" w:eastAsiaTheme="minorEastAsia" w:hAnsi="Times New Roman"/>
          <w:sz w:val="24"/>
          <w:szCs w:val="24"/>
        </w:rPr>
        <w:tab/>
      </w:r>
      <w:r w:rsidR="005215D3">
        <w:rPr>
          <w:rFonts w:ascii="Times New Roman" w:eastAsiaTheme="minorEastAsia" w:hAnsi="Times New Roman"/>
          <w:sz w:val="24"/>
          <w:szCs w:val="24"/>
        </w:rPr>
        <w:tab/>
      </w:r>
      <w:r w:rsidR="005215D3">
        <w:rPr>
          <w:rFonts w:ascii="Times New Roman" w:eastAsiaTheme="minorEastAsia" w:hAnsi="Times New Roman"/>
          <w:sz w:val="24"/>
          <w:szCs w:val="24"/>
        </w:rPr>
        <w:tab/>
      </w:r>
      <w:r w:rsidR="005215D3">
        <w:rPr>
          <w:rFonts w:ascii="Times New Roman" w:eastAsiaTheme="minorEastAsia" w:hAnsi="Times New Roman"/>
          <w:sz w:val="24"/>
          <w:szCs w:val="24"/>
        </w:rPr>
        <w:tab/>
      </w:r>
      <w:r w:rsidR="005215D3">
        <w:rPr>
          <w:rFonts w:ascii="Times New Roman" w:eastAsiaTheme="minorEastAsia" w:hAnsi="Times New Roman"/>
          <w:sz w:val="24"/>
          <w:szCs w:val="24"/>
        </w:rPr>
        <w:tab/>
      </w:r>
      <w:r w:rsidR="005215D3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1528AD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F0D28" w:rsidRPr="00DF5075" w:rsidRDefault="00B05CA8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294375">
        <w:rPr>
          <w:rFonts w:ascii="Times New Roman" w:hAnsi="Times New Roman"/>
          <w:sz w:val="24"/>
          <w:szCs w:val="24"/>
        </w:rPr>
        <w:t>1</w:t>
      </w:r>
      <w:r w:rsidR="009870CC">
        <w:rPr>
          <w:rFonts w:ascii="Times New Roman" w:hAnsi="Times New Roman"/>
          <w:sz w:val="24"/>
          <w:szCs w:val="24"/>
        </w:rPr>
        <w:t>0</w:t>
      </w:r>
      <w:r w:rsidR="0048717B">
        <w:rPr>
          <w:rFonts w:ascii="Times New Roman" w:hAnsi="Times New Roman"/>
          <w:sz w:val="24"/>
          <w:szCs w:val="24"/>
        </w:rPr>
        <w:t>.</w:t>
      </w:r>
      <w:r w:rsidR="009A75F2" w:rsidRPr="00DF5075">
        <w:rPr>
          <w:rFonts w:ascii="Times New Roman" w:hAnsi="Times New Roman"/>
          <w:sz w:val="24"/>
          <w:szCs w:val="24"/>
        </w:rPr>
        <w:t>20</w:t>
      </w:r>
      <w:r w:rsidR="00294375">
        <w:rPr>
          <w:rFonts w:ascii="Times New Roman" w:hAnsi="Times New Roman"/>
          <w:sz w:val="24"/>
          <w:szCs w:val="24"/>
          <w:lang w:val="en-US"/>
        </w:rPr>
        <w:t>2</w:t>
      </w:r>
      <w:r w:rsidR="009870CC">
        <w:rPr>
          <w:rFonts w:ascii="Times New Roman" w:hAnsi="Times New Roman"/>
          <w:sz w:val="24"/>
          <w:szCs w:val="24"/>
        </w:rPr>
        <w:t>1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p w:rsidR="004F7F28" w:rsidRPr="00DF5075" w:rsidRDefault="004F7F28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sectPr w:rsidR="004F7F28" w:rsidRPr="00DF5075" w:rsidSect="00D75DD4">
      <w:footerReference w:type="default" r:id="rId10"/>
      <w:pgSz w:w="11906" w:h="16838"/>
      <w:pgMar w:top="1134" w:right="991" w:bottom="198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783" w:rsidRDefault="00C52783" w:rsidP="00FD752B">
      <w:pPr>
        <w:spacing w:after="0" w:line="240" w:lineRule="auto"/>
      </w:pPr>
      <w:r>
        <w:separator/>
      </w:r>
    </w:p>
  </w:endnote>
  <w:endnote w:type="continuationSeparator" w:id="0">
    <w:p w:rsidR="00C52783" w:rsidRDefault="00C52783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Pr="000D3EC7" w:rsidRDefault="000A1527" w:rsidP="000D3EC7">
    <w:pPr>
      <w:pStyle w:val="ab"/>
    </w:pPr>
    <w:r>
      <w:rPr>
        <w:noProof/>
      </w:rPr>
      <w:drawing>
        <wp:anchor distT="0" distB="0" distL="114300" distR="114300" simplePos="0" relativeHeight="251658752" behindDoc="1" locked="0" layoutInCell="1" allowOverlap="1" wp14:anchorId="0E109BF5" wp14:editId="2E3BC279">
          <wp:simplePos x="0" y="0"/>
          <wp:positionH relativeFrom="column">
            <wp:posOffset>-1086752</wp:posOffset>
          </wp:positionH>
          <wp:positionV relativeFrom="paragraph">
            <wp:posOffset>-556260</wp:posOffset>
          </wp:positionV>
          <wp:extent cx="7570378" cy="1181100"/>
          <wp:effectExtent l="19050" t="0" r="0" b="0"/>
          <wp:wrapNone/>
          <wp:docPr id="7" name="Рисунок 7" descr="фон презентация н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фон презентация ни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70378" cy="1181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783" w:rsidRDefault="00C52783" w:rsidP="00FD752B">
      <w:pPr>
        <w:spacing w:after="0" w:line="240" w:lineRule="auto"/>
      </w:pPr>
      <w:r>
        <w:separator/>
      </w:r>
    </w:p>
  </w:footnote>
  <w:footnote w:type="continuationSeparator" w:id="0">
    <w:p w:rsidR="00C52783" w:rsidRDefault="00C52783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C187CD1"/>
    <w:multiLevelType w:val="multilevel"/>
    <w:tmpl w:val="8BE2C8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79FD326F"/>
    <w:multiLevelType w:val="hybridMultilevel"/>
    <w:tmpl w:val="5978E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5"/>
  </w:num>
  <w:num w:numId="8">
    <w:abstractNumId w:val="7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A68"/>
    <w:rsid w:val="0001188F"/>
    <w:rsid w:val="000122E2"/>
    <w:rsid w:val="000232F0"/>
    <w:rsid w:val="00054DE7"/>
    <w:rsid w:val="00067BCC"/>
    <w:rsid w:val="00075610"/>
    <w:rsid w:val="00082E48"/>
    <w:rsid w:val="00092C0B"/>
    <w:rsid w:val="00095CFD"/>
    <w:rsid w:val="00095FDC"/>
    <w:rsid w:val="000A1527"/>
    <w:rsid w:val="000A4510"/>
    <w:rsid w:val="000B2037"/>
    <w:rsid w:val="000C2685"/>
    <w:rsid w:val="000D077A"/>
    <w:rsid w:val="000D0DD2"/>
    <w:rsid w:val="000D3EC7"/>
    <w:rsid w:val="000F0D28"/>
    <w:rsid w:val="000F54BB"/>
    <w:rsid w:val="00101413"/>
    <w:rsid w:val="00113523"/>
    <w:rsid w:val="00116AB3"/>
    <w:rsid w:val="0011741C"/>
    <w:rsid w:val="00117B8F"/>
    <w:rsid w:val="001351DD"/>
    <w:rsid w:val="00143861"/>
    <w:rsid w:val="00144C2D"/>
    <w:rsid w:val="001467DD"/>
    <w:rsid w:val="001478F4"/>
    <w:rsid w:val="001528AD"/>
    <w:rsid w:val="00154AC6"/>
    <w:rsid w:val="00160F4F"/>
    <w:rsid w:val="00163AFA"/>
    <w:rsid w:val="001744FF"/>
    <w:rsid w:val="00193B52"/>
    <w:rsid w:val="001C2282"/>
    <w:rsid w:val="001C3899"/>
    <w:rsid w:val="001C7C9D"/>
    <w:rsid w:val="001C7D61"/>
    <w:rsid w:val="001D3717"/>
    <w:rsid w:val="001E396B"/>
    <w:rsid w:val="001E67CE"/>
    <w:rsid w:val="001F1ADB"/>
    <w:rsid w:val="001F1DC5"/>
    <w:rsid w:val="0020582B"/>
    <w:rsid w:val="00207151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8401F"/>
    <w:rsid w:val="0029214B"/>
    <w:rsid w:val="00294112"/>
    <w:rsid w:val="00294375"/>
    <w:rsid w:val="00295434"/>
    <w:rsid w:val="00295748"/>
    <w:rsid w:val="002B7863"/>
    <w:rsid w:val="002C3AD3"/>
    <w:rsid w:val="002E2F52"/>
    <w:rsid w:val="003018A0"/>
    <w:rsid w:val="00307519"/>
    <w:rsid w:val="00311885"/>
    <w:rsid w:val="00312A4F"/>
    <w:rsid w:val="003142D7"/>
    <w:rsid w:val="00315B12"/>
    <w:rsid w:val="00316388"/>
    <w:rsid w:val="003316CA"/>
    <w:rsid w:val="00336279"/>
    <w:rsid w:val="00356050"/>
    <w:rsid w:val="00364D89"/>
    <w:rsid w:val="00371184"/>
    <w:rsid w:val="00371D8B"/>
    <w:rsid w:val="00373D22"/>
    <w:rsid w:val="003745DF"/>
    <w:rsid w:val="003758A0"/>
    <w:rsid w:val="00391D3B"/>
    <w:rsid w:val="0039205F"/>
    <w:rsid w:val="003A20FD"/>
    <w:rsid w:val="003A5DB5"/>
    <w:rsid w:val="003B6A76"/>
    <w:rsid w:val="003C3694"/>
    <w:rsid w:val="003D135D"/>
    <w:rsid w:val="003D40C2"/>
    <w:rsid w:val="00400889"/>
    <w:rsid w:val="00414BB9"/>
    <w:rsid w:val="00424F78"/>
    <w:rsid w:val="0042620F"/>
    <w:rsid w:val="00443D54"/>
    <w:rsid w:val="004654A8"/>
    <w:rsid w:val="004734E5"/>
    <w:rsid w:val="0048717B"/>
    <w:rsid w:val="00491982"/>
    <w:rsid w:val="004A4FAD"/>
    <w:rsid w:val="004C22BD"/>
    <w:rsid w:val="004C2C48"/>
    <w:rsid w:val="004E7DA2"/>
    <w:rsid w:val="004E7DCB"/>
    <w:rsid w:val="004F7F28"/>
    <w:rsid w:val="00504E5E"/>
    <w:rsid w:val="005215D3"/>
    <w:rsid w:val="005409FF"/>
    <w:rsid w:val="00542265"/>
    <w:rsid w:val="005664F6"/>
    <w:rsid w:val="00567312"/>
    <w:rsid w:val="00596087"/>
    <w:rsid w:val="005B0093"/>
    <w:rsid w:val="005D30FC"/>
    <w:rsid w:val="005D73FC"/>
    <w:rsid w:val="005E5A65"/>
    <w:rsid w:val="005F06A2"/>
    <w:rsid w:val="005F23E0"/>
    <w:rsid w:val="005F6ACD"/>
    <w:rsid w:val="005F6F35"/>
    <w:rsid w:val="00600B26"/>
    <w:rsid w:val="00625CB0"/>
    <w:rsid w:val="00632095"/>
    <w:rsid w:val="006470D9"/>
    <w:rsid w:val="00662DAA"/>
    <w:rsid w:val="00693348"/>
    <w:rsid w:val="006946FF"/>
    <w:rsid w:val="006E2D08"/>
    <w:rsid w:val="006E41A4"/>
    <w:rsid w:val="006F340F"/>
    <w:rsid w:val="006F705D"/>
    <w:rsid w:val="007005DB"/>
    <w:rsid w:val="00710833"/>
    <w:rsid w:val="007150A8"/>
    <w:rsid w:val="007356D1"/>
    <w:rsid w:val="00735A19"/>
    <w:rsid w:val="00751E69"/>
    <w:rsid w:val="00755FDE"/>
    <w:rsid w:val="0076287B"/>
    <w:rsid w:val="007A445E"/>
    <w:rsid w:val="007A4C97"/>
    <w:rsid w:val="007C77B0"/>
    <w:rsid w:val="007E1935"/>
    <w:rsid w:val="007E2701"/>
    <w:rsid w:val="008223E7"/>
    <w:rsid w:val="00824190"/>
    <w:rsid w:val="00841BD0"/>
    <w:rsid w:val="0084762A"/>
    <w:rsid w:val="00871950"/>
    <w:rsid w:val="00882F57"/>
    <w:rsid w:val="00885C0D"/>
    <w:rsid w:val="008A1872"/>
    <w:rsid w:val="008A55F6"/>
    <w:rsid w:val="008B173E"/>
    <w:rsid w:val="008B7E2C"/>
    <w:rsid w:val="008C252B"/>
    <w:rsid w:val="008C735D"/>
    <w:rsid w:val="008D6C6C"/>
    <w:rsid w:val="008D7092"/>
    <w:rsid w:val="008F1370"/>
    <w:rsid w:val="008F2290"/>
    <w:rsid w:val="008F2B0F"/>
    <w:rsid w:val="008F3D18"/>
    <w:rsid w:val="00912936"/>
    <w:rsid w:val="00941C80"/>
    <w:rsid w:val="00941D6C"/>
    <w:rsid w:val="00945179"/>
    <w:rsid w:val="00947335"/>
    <w:rsid w:val="009524F8"/>
    <w:rsid w:val="0095514F"/>
    <w:rsid w:val="00973671"/>
    <w:rsid w:val="009870CC"/>
    <w:rsid w:val="00992A68"/>
    <w:rsid w:val="00993CF3"/>
    <w:rsid w:val="009A3E85"/>
    <w:rsid w:val="009A75F2"/>
    <w:rsid w:val="009B26BF"/>
    <w:rsid w:val="009B7D58"/>
    <w:rsid w:val="009C5E83"/>
    <w:rsid w:val="009D3D72"/>
    <w:rsid w:val="009E0D78"/>
    <w:rsid w:val="009E2B8C"/>
    <w:rsid w:val="00A01260"/>
    <w:rsid w:val="00A03914"/>
    <w:rsid w:val="00A07F0F"/>
    <w:rsid w:val="00A1764B"/>
    <w:rsid w:val="00A5165A"/>
    <w:rsid w:val="00A544F2"/>
    <w:rsid w:val="00A76256"/>
    <w:rsid w:val="00AA52A1"/>
    <w:rsid w:val="00AA7ADA"/>
    <w:rsid w:val="00AB2873"/>
    <w:rsid w:val="00AB6026"/>
    <w:rsid w:val="00AC190A"/>
    <w:rsid w:val="00B02A4E"/>
    <w:rsid w:val="00B05CA8"/>
    <w:rsid w:val="00B11138"/>
    <w:rsid w:val="00B11667"/>
    <w:rsid w:val="00B472CB"/>
    <w:rsid w:val="00B61B06"/>
    <w:rsid w:val="00B71DED"/>
    <w:rsid w:val="00BA20CF"/>
    <w:rsid w:val="00BB1A9D"/>
    <w:rsid w:val="00BF3805"/>
    <w:rsid w:val="00C01057"/>
    <w:rsid w:val="00C02B63"/>
    <w:rsid w:val="00C12934"/>
    <w:rsid w:val="00C16A32"/>
    <w:rsid w:val="00C4081A"/>
    <w:rsid w:val="00C449BC"/>
    <w:rsid w:val="00C45344"/>
    <w:rsid w:val="00C52783"/>
    <w:rsid w:val="00C55B01"/>
    <w:rsid w:val="00C66268"/>
    <w:rsid w:val="00C7309D"/>
    <w:rsid w:val="00C951C8"/>
    <w:rsid w:val="00CA3964"/>
    <w:rsid w:val="00CA646A"/>
    <w:rsid w:val="00CA6E99"/>
    <w:rsid w:val="00CB1FEC"/>
    <w:rsid w:val="00CB4706"/>
    <w:rsid w:val="00CB6DF7"/>
    <w:rsid w:val="00CC7FDA"/>
    <w:rsid w:val="00CD2967"/>
    <w:rsid w:val="00CD5DC3"/>
    <w:rsid w:val="00CD60B9"/>
    <w:rsid w:val="00CD68F9"/>
    <w:rsid w:val="00CF4F84"/>
    <w:rsid w:val="00D02B61"/>
    <w:rsid w:val="00D14BD3"/>
    <w:rsid w:val="00D50E48"/>
    <w:rsid w:val="00D54D19"/>
    <w:rsid w:val="00D651D3"/>
    <w:rsid w:val="00D75DD4"/>
    <w:rsid w:val="00D83E22"/>
    <w:rsid w:val="00D8507E"/>
    <w:rsid w:val="00D85C6A"/>
    <w:rsid w:val="00D9409B"/>
    <w:rsid w:val="00DA03B2"/>
    <w:rsid w:val="00DC1528"/>
    <w:rsid w:val="00DC4B3D"/>
    <w:rsid w:val="00DD208C"/>
    <w:rsid w:val="00DF5075"/>
    <w:rsid w:val="00DF739B"/>
    <w:rsid w:val="00E103A7"/>
    <w:rsid w:val="00E11734"/>
    <w:rsid w:val="00E31C83"/>
    <w:rsid w:val="00E450D2"/>
    <w:rsid w:val="00E55C04"/>
    <w:rsid w:val="00E744D2"/>
    <w:rsid w:val="00E80F25"/>
    <w:rsid w:val="00E82E9D"/>
    <w:rsid w:val="00EA61F3"/>
    <w:rsid w:val="00EC5D47"/>
    <w:rsid w:val="00EC75D1"/>
    <w:rsid w:val="00F06672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179F"/>
    <w:rsid w:val="00F71D4B"/>
    <w:rsid w:val="00F84936"/>
    <w:rsid w:val="00F92180"/>
    <w:rsid w:val="00FA6567"/>
    <w:rsid w:val="00FC32F1"/>
    <w:rsid w:val="00FD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D752B"/>
  </w:style>
  <w:style w:type="paragraph" w:styleId="ab">
    <w:name w:val="footer"/>
    <w:basedOn w:val="a"/>
    <w:link w:val="ac"/>
    <w:uiPriority w:val="99"/>
    <w:semiHidden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customStyle="1" w:styleId="af4">
    <w:basedOn w:val="a"/>
    <w:next w:val="af2"/>
    <w:link w:val="af5"/>
    <w:qFormat/>
    <w:rsid w:val="0048717B"/>
    <w:pPr>
      <w:spacing w:after="0" w:line="240" w:lineRule="auto"/>
      <w:jc w:val="center"/>
    </w:pPr>
    <w:rPr>
      <w:b/>
      <w:sz w:val="28"/>
    </w:rPr>
  </w:style>
  <w:style w:type="character" w:customStyle="1" w:styleId="af5">
    <w:name w:val="Название Знак"/>
    <w:link w:val="af4"/>
    <w:rsid w:val="0048717B"/>
    <w:rPr>
      <w:b/>
      <w:sz w:val="28"/>
    </w:rPr>
  </w:style>
  <w:style w:type="paragraph" w:customStyle="1" w:styleId="af6">
    <w:basedOn w:val="a"/>
    <w:next w:val="af2"/>
    <w:qFormat/>
    <w:rsid w:val="00B116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af7">
    <w:basedOn w:val="a"/>
    <w:next w:val="af2"/>
    <w:qFormat/>
    <w:rsid w:val="00B472C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CP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FF5F1-B8BC-4CB9-B4A8-F275BB54A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</dc:creator>
  <cp:lastModifiedBy>Konstantin Komariytsev</cp:lastModifiedBy>
  <cp:revision>44</cp:revision>
  <cp:lastPrinted>2018-03-22T04:15:00Z</cp:lastPrinted>
  <dcterms:created xsi:type="dcterms:W3CDTF">2019-01-11T10:42:00Z</dcterms:created>
  <dcterms:modified xsi:type="dcterms:W3CDTF">2021-10-21T11:27:00Z</dcterms:modified>
</cp:coreProperties>
</file>